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48C" w:rsidRDefault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Name:_________________Date:______________Period:_____</w:t>
      </w:r>
    </w:p>
    <w:p w:rsidR="005320CB" w:rsidRDefault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jc w:val="center"/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Spelling-Vocabulary Test #1</w:t>
      </w:r>
    </w:p>
    <w:p w:rsidR="005320CB" w:rsidRDefault="005320CB" w:rsidP="005320CB">
      <w:pPr>
        <w:jc w:val="center"/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Of Mice and Men –</w:t>
      </w:r>
      <w:r w:rsidR="00A50BB0">
        <w:rPr>
          <w:rFonts w:ascii="Superclarendon Regular" w:hAnsi="Superclarendon Regular"/>
          <w:sz w:val="28"/>
          <w:szCs w:val="28"/>
        </w:rPr>
        <w:t>PERIOD 7 Advanced</w:t>
      </w:r>
      <w:bookmarkStart w:id="0" w:name="_GoBack"/>
      <w:bookmarkEnd w:id="0"/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moving in a sullen and 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gloomy way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markedly short and 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abrupt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to lie down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4763B1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to turn something over in</w:t>
      </w:r>
    </w:p>
    <w:p w:rsidR="004763B1" w:rsidRDefault="004763B1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the mind meditatively </w:t>
      </w:r>
    </w:p>
    <w:p w:rsidR="004763B1" w:rsidRDefault="004763B1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and comprehensively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calm or secure 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satisfaction with one’s 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self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having a quarrelsome or 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or combative nature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     to soothe in temper or 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disposition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to give over without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resistance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an insistence of joining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with a lowly and spiritless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way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4763B1" w:rsidRDefault="004763B1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to be, go, or come ahead,</w:t>
      </w:r>
    </w:p>
    <w:p w:rsidR="004763B1" w:rsidRDefault="004763B1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or in front of</w:t>
      </w:r>
    </w:p>
    <w:p w:rsidR="004763B1" w:rsidRDefault="004763B1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very cautious or careful</w:t>
      </w:r>
    </w:p>
    <w:p w:rsidR="005320CB" w:rsidRDefault="005320CB" w:rsidP="005320CB">
      <w:pPr>
        <w:rPr>
          <w:rFonts w:ascii="Superclarendon Regular" w:hAnsi="Superclarendon Regular"/>
          <w:sz w:val="28"/>
          <w:szCs w:val="28"/>
        </w:rPr>
      </w:pPr>
    </w:p>
    <w:p w:rsidR="005320CB" w:rsidRDefault="005320CB" w:rsidP="005320CB">
      <w:pPr>
        <w:jc w:val="center"/>
        <w:rPr>
          <w:rFonts w:ascii="Superclarendon Regular" w:hAnsi="Superclarendon Regular"/>
          <w:i/>
          <w:sz w:val="20"/>
          <w:szCs w:val="20"/>
        </w:rPr>
      </w:pPr>
      <w:r w:rsidRPr="005320CB">
        <w:rPr>
          <w:rFonts w:ascii="Superclarendon Regular" w:hAnsi="Superclarendon Regular"/>
          <w:i/>
          <w:sz w:val="20"/>
          <w:szCs w:val="20"/>
        </w:rPr>
        <w:t>Don’t forget to complete synonym word work on the back side.</w:t>
      </w:r>
    </w:p>
    <w:p w:rsidR="005320CB" w:rsidRDefault="005320CB" w:rsidP="005320CB">
      <w:pPr>
        <w:jc w:val="center"/>
        <w:rPr>
          <w:rFonts w:ascii="Superclarendon Regular" w:hAnsi="Superclarendon Regular"/>
          <w:i/>
          <w:sz w:val="20"/>
          <w:szCs w:val="20"/>
        </w:rPr>
      </w:pPr>
    </w:p>
    <w:p w:rsidR="004763B1" w:rsidRDefault="004763B1" w:rsidP="005320CB">
      <w:pPr>
        <w:jc w:val="center"/>
        <w:rPr>
          <w:rFonts w:ascii="Superclarendon Regular" w:hAnsi="Superclarendon Regular"/>
          <w:i/>
          <w:sz w:val="20"/>
          <w:szCs w:val="20"/>
        </w:rPr>
      </w:pPr>
    </w:p>
    <w:p w:rsidR="005320CB" w:rsidRDefault="005320CB" w:rsidP="005320CB">
      <w:pPr>
        <w:rPr>
          <w:rFonts w:ascii="Superclarendon Regular" w:hAnsi="Superclarendon Regular"/>
          <w:b/>
          <w:i/>
          <w:sz w:val="28"/>
          <w:szCs w:val="28"/>
        </w:rPr>
      </w:pPr>
      <w:r>
        <w:rPr>
          <w:rFonts w:ascii="Superclarendon Regular" w:hAnsi="Superclarendon Regular"/>
          <w:b/>
          <w:sz w:val="28"/>
          <w:szCs w:val="28"/>
          <w:u w:val="single"/>
        </w:rPr>
        <w:t>DIRECTIONS:</w:t>
      </w:r>
      <w:r>
        <w:rPr>
          <w:rFonts w:ascii="Superclarendon Regular" w:hAnsi="Superclarendon Regular"/>
          <w:b/>
          <w:sz w:val="28"/>
          <w:szCs w:val="28"/>
        </w:rPr>
        <w:t xml:space="preserve">  </w:t>
      </w:r>
      <w:r>
        <w:rPr>
          <w:rFonts w:ascii="Superclarendon Regular" w:hAnsi="Superclarendon Regular"/>
          <w:b/>
          <w:i/>
          <w:sz w:val="28"/>
          <w:szCs w:val="28"/>
        </w:rPr>
        <w:t>Write the correct spell</w:t>
      </w:r>
      <w:r w:rsidR="00C55986">
        <w:rPr>
          <w:rFonts w:ascii="Superclarendon Regular" w:hAnsi="Superclarendon Regular"/>
          <w:b/>
          <w:i/>
          <w:sz w:val="28"/>
          <w:szCs w:val="28"/>
        </w:rPr>
        <w:t>ing-vocabulary word on the line next to the corresponding group of synonyms.</w:t>
      </w:r>
    </w:p>
    <w:p w:rsidR="00C55986" w:rsidRDefault="00C55986" w:rsidP="005320CB">
      <w:pPr>
        <w:rPr>
          <w:rFonts w:ascii="Superclarendon Regular" w:hAnsi="Superclarendon Regular"/>
          <w:b/>
          <w:i/>
          <w:sz w:val="28"/>
          <w:szCs w:val="28"/>
        </w:rPr>
      </w:pP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leaning  resting  reclining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prone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curtly  briefly  gruffly  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abruptly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cautious  careful  guarded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wary</w:t>
      </w:r>
    </w:p>
    <w:p w:rsidR="00C55986" w:rsidRDefault="004763B1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ponder  wonder  marvel</w:t>
      </w:r>
    </w:p>
    <w:p w:rsidR="004763B1" w:rsidRDefault="004763B1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deliberate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appease  soften  pacify  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assuage</w:t>
      </w:r>
    </w:p>
    <w:p w:rsidR="00C55986" w:rsidRDefault="004763B1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__________________________     </w:t>
      </w:r>
      <w:r w:rsidR="00A50BB0">
        <w:rPr>
          <w:rFonts w:ascii="Superclarendon Regular" w:hAnsi="Superclarendon Regular"/>
          <w:sz w:val="28"/>
          <w:szCs w:val="28"/>
        </w:rPr>
        <w:t>preface  foreshadow</w:t>
      </w:r>
    </w:p>
    <w:p w:rsidR="00A50BB0" w:rsidRDefault="00A50BB0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 presage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sullen  glumly  surly  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gloomily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submit  relinquish  quit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abdicate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self-satisfaction 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unconcern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complaisance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self-contended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>_________________________     truculent  belligerent</w:t>
      </w:r>
    </w:p>
    <w:p w:rsidR="00C55986" w:rsidRDefault="00C55986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quarrelsome  combative</w:t>
      </w:r>
    </w:p>
    <w:p w:rsidR="004E6A34" w:rsidRDefault="004E6A34" w:rsidP="005320CB">
      <w:pPr>
        <w:rPr>
          <w:rFonts w:ascii="Superclarendon Regular" w:hAnsi="Superclarendon Regular"/>
          <w:sz w:val="28"/>
          <w:szCs w:val="28"/>
        </w:rPr>
      </w:pPr>
    </w:p>
    <w:p w:rsidR="004E6A34" w:rsidRDefault="004E6A34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union  contingency  </w:t>
      </w:r>
    </w:p>
    <w:p w:rsidR="004E6A34" w:rsidRDefault="004E6A34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straits</w:t>
      </w:r>
    </w:p>
    <w:p w:rsidR="004E6A34" w:rsidRDefault="004E6A34" w:rsidP="005320CB">
      <w:pPr>
        <w:rPr>
          <w:rFonts w:ascii="Superclarendon Regular" w:hAnsi="Superclarendon Regular"/>
          <w:sz w:val="28"/>
          <w:szCs w:val="28"/>
        </w:rPr>
      </w:pPr>
    </w:p>
    <w:p w:rsidR="004E6A34" w:rsidRDefault="004E6A34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_________________________     mournfully  dismally  </w:t>
      </w:r>
    </w:p>
    <w:p w:rsidR="004E6A34" w:rsidRPr="00C55986" w:rsidRDefault="004E6A34" w:rsidP="005320CB">
      <w:pPr>
        <w:rPr>
          <w:rFonts w:ascii="Superclarendon Regular" w:hAnsi="Superclarendon Regular"/>
          <w:sz w:val="28"/>
          <w:szCs w:val="28"/>
        </w:rPr>
      </w:pPr>
      <w:r>
        <w:rPr>
          <w:rFonts w:ascii="Superclarendon Regular" w:hAnsi="Superclarendon Regular"/>
          <w:sz w:val="28"/>
          <w:szCs w:val="28"/>
        </w:rPr>
        <w:t xml:space="preserve">                                              sadly  depressingly </w:t>
      </w:r>
    </w:p>
    <w:sectPr w:rsidR="004E6A34" w:rsidRPr="00C55986" w:rsidSect="005320CB">
      <w:head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63B1" w:rsidRDefault="004763B1" w:rsidP="005320CB">
      <w:r>
        <w:separator/>
      </w:r>
    </w:p>
  </w:endnote>
  <w:endnote w:type="continuationSeparator" w:id="0">
    <w:p w:rsidR="004763B1" w:rsidRDefault="004763B1" w:rsidP="005320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63B1" w:rsidRDefault="004763B1" w:rsidP="005320CB">
      <w:r>
        <w:separator/>
      </w:r>
    </w:p>
  </w:footnote>
  <w:footnote w:type="continuationSeparator" w:id="0">
    <w:p w:rsidR="004763B1" w:rsidRDefault="004763B1" w:rsidP="005320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5000" w:type="pct"/>
      <w:tblInd w:w="115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7704"/>
      <w:gridCol w:w="1152"/>
    </w:tblGrid>
    <w:tr w:rsidR="004763B1">
      <w:tc>
        <w:tcPr>
          <w:tcW w:w="0" w:type="auto"/>
          <w:tcBorders>
            <w:right w:val="single" w:sz="6" w:space="0" w:color="000000" w:themeColor="text1"/>
          </w:tcBorders>
        </w:tcPr>
        <w:sdt>
          <w:sdtPr>
            <w:rPr>
              <w:rFonts w:ascii="Superclarendon Regular" w:hAnsi="Superclarendon Regular"/>
              <w:color w:val="0000FF"/>
              <w:sz w:val="20"/>
              <w:szCs w:val="20"/>
            </w:rPr>
            <w:alias w:val="Company"/>
            <w:id w:val="78735422"/>
            <w:placeholder>
              <w:docPart w:val="AD686E39B153CA409881E979B03C515D"/>
            </w:placeholder>
            <w:dataBinding w:prefixMappings="xmlns:ns0='http://schemas.openxmlformats.org/officeDocument/2006/extended-properties'" w:xpath="/ns0:Properties[1]/ns0:Company[1]" w:storeItemID="{6668398D-A668-4E3E-A5EB-62B293D839F1}"/>
            <w:text/>
          </w:sdtPr>
          <w:sdtContent>
            <w:p w:rsidR="004763B1" w:rsidRPr="005320CB" w:rsidRDefault="004763B1">
              <w:pPr>
                <w:pStyle w:val="Header"/>
                <w:jc w:val="right"/>
                <w:rPr>
                  <w:rFonts w:ascii="Superclarendon Regular" w:hAnsi="Superclarendon Regular"/>
                  <w:color w:val="0000FF"/>
                  <w:sz w:val="20"/>
                  <w:szCs w:val="20"/>
                </w:rPr>
              </w:pPr>
              <w:r w:rsidRPr="005320CB">
                <w:rPr>
                  <w:rFonts w:ascii="Superclarendon Regular" w:hAnsi="Superclarendon Regular"/>
                  <w:color w:val="0000FF"/>
                  <w:sz w:val="20"/>
                  <w:szCs w:val="20"/>
                </w:rPr>
                <w:t>Mrs. N. Waling-Reading/Grade 8</w:t>
              </w:r>
            </w:p>
          </w:sdtContent>
        </w:sdt>
        <w:sdt>
          <w:sdtPr>
            <w:rPr>
              <w:rFonts w:ascii="Superclarendon Regular" w:hAnsi="Superclarendon Regular"/>
              <w:bCs/>
              <w:color w:val="0000FF"/>
              <w:sz w:val="20"/>
              <w:szCs w:val="20"/>
            </w:rPr>
            <w:alias w:val="Title"/>
            <w:id w:val="78735415"/>
            <w:placeholder>
              <w:docPart w:val="1924C6A01365DD47BD2E118CEFBEC3F3"/>
            </w:placeholder>
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<w:text/>
          </w:sdtPr>
          <w:sdtContent>
            <w:p w:rsidR="004763B1" w:rsidRPr="005320CB" w:rsidRDefault="004763B1" w:rsidP="005320CB">
              <w:pPr>
                <w:pStyle w:val="Header"/>
                <w:jc w:val="right"/>
                <w:rPr>
                  <w:rFonts w:ascii="Superclarendon Regular" w:hAnsi="Superclarendon Regular"/>
                  <w:bCs/>
                  <w:color w:val="0000FF"/>
                  <w:sz w:val="20"/>
                  <w:szCs w:val="20"/>
                </w:rPr>
              </w:pPr>
              <w:r w:rsidRPr="005320CB">
                <w:rPr>
                  <w:rFonts w:ascii="Superclarendon Regular" w:hAnsi="Superclarendon Regular"/>
                  <w:bCs/>
                  <w:color w:val="0000FF"/>
                  <w:sz w:val="20"/>
                  <w:szCs w:val="20"/>
                </w:rPr>
                <w:t>Spelling-Vocabulary</w:t>
              </w:r>
              <w:r>
                <w:rPr>
                  <w:rFonts w:ascii="Superclarendon Regular" w:hAnsi="Superclarendon Regular"/>
                  <w:bCs/>
                  <w:color w:val="0000FF"/>
                  <w:sz w:val="20"/>
                  <w:szCs w:val="20"/>
                </w:rPr>
                <w:t xml:space="preserve"> #1</w:t>
              </w:r>
              <w:r w:rsidRPr="005320CB">
                <w:rPr>
                  <w:rFonts w:ascii="Superclarendon Regular" w:hAnsi="Superclarendon Regular"/>
                  <w:bCs/>
                  <w:color w:val="0000FF"/>
                  <w:sz w:val="20"/>
                  <w:szCs w:val="20"/>
                </w:rPr>
                <w:t xml:space="preserve"> Test Of M</w:t>
              </w:r>
              <w:r w:rsidR="00A50BB0">
                <w:rPr>
                  <w:rFonts w:ascii="Superclarendon Regular" w:hAnsi="Superclarendon Regular"/>
                  <w:bCs/>
                  <w:color w:val="0000FF"/>
                  <w:sz w:val="20"/>
                  <w:szCs w:val="20"/>
                </w:rPr>
                <w:t>ice and Men Period</w:t>
              </w:r>
              <w:r>
                <w:rPr>
                  <w:rFonts w:ascii="Superclarendon Regular" w:hAnsi="Superclarendon Regular"/>
                  <w:bCs/>
                  <w:color w:val="0000FF"/>
                  <w:sz w:val="20"/>
                  <w:szCs w:val="20"/>
                </w:rPr>
                <w:t xml:space="preserve"> </w:t>
              </w:r>
              <w:r w:rsidR="00A50BB0">
                <w:rPr>
                  <w:rFonts w:ascii="Superclarendon Regular" w:hAnsi="Superclarendon Regular"/>
                  <w:bCs/>
                  <w:color w:val="0000FF"/>
                  <w:sz w:val="20"/>
                  <w:szCs w:val="20"/>
                </w:rPr>
                <w:t>7</w:t>
              </w:r>
            </w:p>
          </w:sdtContent>
        </w:sdt>
      </w:tc>
      <w:tc>
        <w:tcPr>
          <w:tcW w:w="1152" w:type="dxa"/>
          <w:tcBorders>
            <w:left w:val="single" w:sz="6" w:space="0" w:color="000000" w:themeColor="text1"/>
          </w:tcBorders>
        </w:tcPr>
        <w:p w:rsidR="004763B1" w:rsidRPr="005320CB" w:rsidRDefault="004763B1">
          <w:pPr>
            <w:pStyle w:val="Header"/>
            <w:rPr>
              <w:rFonts w:ascii="Superclarendon Regular" w:hAnsi="Superclarendon Regular"/>
              <w:color w:val="0000FF"/>
              <w:sz w:val="20"/>
              <w:szCs w:val="20"/>
            </w:rPr>
          </w:pPr>
          <w:r w:rsidRPr="005320CB">
            <w:rPr>
              <w:rFonts w:ascii="Superclarendon Regular" w:hAnsi="Superclarendon Regular"/>
              <w:color w:val="0000FF"/>
              <w:sz w:val="20"/>
              <w:szCs w:val="20"/>
            </w:rPr>
            <w:fldChar w:fldCharType="begin"/>
          </w:r>
          <w:r w:rsidRPr="005320CB">
            <w:rPr>
              <w:rFonts w:ascii="Superclarendon Regular" w:hAnsi="Superclarendon Regular"/>
              <w:color w:val="0000FF"/>
              <w:sz w:val="20"/>
              <w:szCs w:val="20"/>
            </w:rPr>
            <w:instrText xml:space="preserve"> PAGE   \* MERGEFORMAT </w:instrText>
          </w:r>
          <w:r w:rsidRPr="005320CB">
            <w:rPr>
              <w:rFonts w:ascii="Superclarendon Regular" w:hAnsi="Superclarendon Regular"/>
              <w:color w:val="0000FF"/>
              <w:sz w:val="20"/>
              <w:szCs w:val="20"/>
              <w:lang w:bidi="ar-SA"/>
            </w:rPr>
            <w:fldChar w:fldCharType="separate"/>
          </w:r>
          <w:r w:rsidR="00A50BB0">
            <w:rPr>
              <w:rFonts w:ascii="Superclarendon Regular" w:hAnsi="Superclarendon Regular"/>
              <w:noProof/>
              <w:color w:val="0000FF"/>
              <w:sz w:val="20"/>
              <w:szCs w:val="20"/>
            </w:rPr>
            <w:t>1</w:t>
          </w:r>
          <w:r w:rsidRPr="005320CB">
            <w:rPr>
              <w:rFonts w:ascii="Superclarendon Regular" w:hAnsi="Superclarendon Regular"/>
              <w:noProof/>
              <w:color w:val="0000FF"/>
              <w:sz w:val="20"/>
              <w:szCs w:val="20"/>
            </w:rPr>
            <w:fldChar w:fldCharType="end"/>
          </w:r>
        </w:p>
      </w:tc>
    </w:tr>
  </w:tbl>
  <w:p w:rsidR="004763B1" w:rsidRDefault="004763B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evenAndOddHeaders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CB"/>
    <w:rsid w:val="004763B1"/>
    <w:rsid w:val="004E6A34"/>
    <w:rsid w:val="005320CB"/>
    <w:rsid w:val="00576129"/>
    <w:rsid w:val="006D648C"/>
    <w:rsid w:val="00A50BB0"/>
    <w:rsid w:val="00C5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A35F3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0CB"/>
  </w:style>
  <w:style w:type="paragraph" w:styleId="Footer">
    <w:name w:val="footer"/>
    <w:basedOn w:val="Normal"/>
    <w:link w:val="FooterChar"/>
    <w:uiPriority w:val="99"/>
    <w:unhideWhenUsed/>
    <w:rsid w:val="00532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0CB"/>
  </w:style>
  <w:style w:type="table" w:styleId="TableGrid">
    <w:name w:val="Table Grid"/>
    <w:basedOn w:val="TableNormal"/>
    <w:uiPriority w:val="1"/>
    <w:rsid w:val="005320CB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0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20CB"/>
  </w:style>
  <w:style w:type="paragraph" w:styleId="Footer">
    <w:name w:val="footer"/>
    <w:basedOn w:val="Normal"/>
    <w:link w:val="FooterChar"/>
    <w:uiPriority w:val="99"/>
    <w:unhideWhenUsed/>
    <w:rsid w:val="005320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20CB"/>
  </w:style>
  <w:style w:type="table" w:styleId="TableGrid">
    <w:name w:val="Table Grid"/>
    <w:basedOn w:val="TableNormal"/>
    <w:uiPriority w:val="1"/>
    <w:rsid w:val="005320CB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glossaryDocument" Target="glossary/document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D686E39B153CA409881E979B03C51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BF1FD5-E417-2642-91EF-5DDA02BB8CCD}"/>
      </w:docPartPr>
      <w:docPartBody>
        <w:p w:rsidR="00C50012" w:rsidRDefault="00C50012" w:rsidP="00C50012">
          <w:pPr>
            <w:pStyle w:val="AD686E39B153CA409881E979B03C515D"/>
          </w:pPr>
          <w:r>
            <w:t>[Type the company name]</w:t>
          </w:r>
        </w:p>
      </w:docPartBody>
    </w:docPart>
    <w:docPart>
      <w:docPartPr>
        <w:name w:val="1924C6A01365DD47BD2E118CEFBEC3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BB542-DB8E-C644-BF76-B736BF2D77D5}"/>
      </w:docPartPr>
      <w:docPartBody>
        <w:p w:rsidR="00C50012" w:rsidRDefault="00C50012" w:rsidP="00C50012">
          <w:pPr>
            <w:pStyle w:val="1924C6A01365DD47BD2E118CEFBEC3F3"/>
          </w:pPr>
          <w:r>
            <w:rPr>
              <w:b/>
              <w:bCs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uperclarendon Regular">
    <w:panose1 w:val="02060605060000020003"/>
    <w:charset w:val="00"/>
    <w:family w:val="auto"/>
    <w:pitch w:val="variable"/>
    <w:sig w:usb0="A00000EF" w:usb1="5000205A" w:usb2="00000000" w:usb3="00000000" w:csb0="0000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012"/>
    <w:rsid w:val="00C5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686E39B153CA409881E979B03C515D">
    <w:name w:val="AD686E39B153CA409881E979B03C515D"/>
    <w:rsid w:val="00C50012"/>
  </w:style>
  <w:style w:type="paragraph" w:customStyle="1" w:styleId="1924C6A01365DD47BD2E118CEFBEC3F3">
    <w:name w:val="1924C6A01365DD47BD2E118CEFBEC3F3"/>
    <w:rsid w:val="00C50012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686E39B153CA409881E979B03C515D">
    <w:name w:val="AD686E39B153CA409881E979B03C515D"/>
    <w:rsid w:val="00C50012"/>
  </w:style>
  <w:style w:type="paragraph" w:customStyle="1" w:styleId="1924C6A01365DD47BD2E118CEFBEC3F3">
    <w:name w:val="1924C6A01365DD47BD2E118CEFBEC3F3"/>
    <w:rsid w:val="00C5001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454</Words>
  <Characters>2589</Characters>
  <Application>Microsoft Macintosh Word</Application>
  <DocSecurity>0</DocSecurity>
  <Lines>21</Lines>
  <Paragraphs>6</Paragraphs>
  <ScaleCrop>false</ScaleCrop>
  <Company>Mrs. N. Waling-Reading/Grade 8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Spelling-Vocabulary #1 Test Of Mice and Men Period 7</dc:title>
  <dc:subject/>
  <dc:creator>Natalie Waling</dc:creator>
  <cp:keywords/>
  <dc:description/>
  <cp:lastModifiedBy>Natalie Waling</cp:lastModifiedBy>
  <cp:revision>2</cp:revision>
  <cp:lastPrinted>2016-02-05T03:13:00Z</cp:lastPrinted>
  <dcterms:created xsi:type="dcterms:W3CDTF">2016-02-05T03:21:00Z</dcterms:created>
  <dcterms:modified xsi:type="dcterms:W3CDTF">2016-02-05T03:21:00Z</dcterms:modified>
</cp:coreProperties>
</file>